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6D" w:rsidRPr="00415A6D" w:rsidRDefault="00415A6D" w:rsidP="00415A6D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15A6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Утвержден приказом № 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99</w:t>
      </w:r>
      <w:r w:rsidRPr="00415A6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от 2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</w:t>
      </w:r>
      <w:r w:rsidRPr="00415A6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.08.202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</w:p>
    <w:p w:rsidR="00415A6D" w:rsidRDefault="00415A6D" w:rsidP="00415A6D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15A6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Директор </w:t>
      </w:r>
      <w:proofErr w:type="spellStart"/>
      <w:r w:rsidRPr="00415A6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лицея_____________Е.В</w:t>
      </w:r>
      <w:proofErr w:type="spellEnd"/>
      <w:r w:rsidRPr="00415A6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Шумакова</w:t>
      </w:r>
    </w:p>
    <w:p w:rsidR="0044649D" w:rsidRPr="0044649D" w:rsidRDefault="0044649D" w:rsidP="00415A6D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hd w:val="clear" w:color="auto" w:fill="FFFFFF"/>
          <w:lang w:eastAsia="ru-RU"/>
        </w:rPr>
      </w:pPr>
      <w:r w:rsidRPr="0044649D">
        <w:rPr>
          <w:rFonts w:ascii="Times New Roman" w:eastAsia="Arial Unicode MS" w:hAnsi="Times New Roman" w:cs="Times New Roman"/>
          <w:bCs/>
          <w:color w:val="000000"/>
          <w:shd w:val="clear" w:color="auto" w:fill="FFFFFF"/>
          <w:lang w:eastAsia="ru-RU"/>
        </w:rPr>
        <w:t>Оригинал подписан</w:t>
      </w:r>
    </w:p>
    <w:p w:rsidR="00415A6D" w:rsidRDefault="00415A6D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мето</w:t>
      </w:r>
      <w:r w:rsidR="008B1DB0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дической работы на 2021-2022</w:t>
      </w:r>
      <w:r w:rsidR="0090351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</w:t>
      </w: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</w:t>
      </w:r>
    </w:p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C237C" w:rsidRPr="00415A6D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Единая</w:t>
      </w:r>
      <w:r w:rsidR="0090351C"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методическая тема на 2021</w:t>
      </w:r>
      <w:r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-202</w:t>
      </w:r>
      <w:r w:rsidR="00BA1F09"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 «Развитие профессиональных компетентностей педагогов как одно из условий обеспечения качества образования»</w:t>
      </w:r>
    </w:p>
    <w:p w:rsidR="004C237C" w:rsidRPr="00415A6D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Цель работы по единой методической теме школы: совершенствование профессиональных компетентностей педагогов как фактор эффективного образования и </w:t>
      </w:r>
      <w:proofErr w:type="gramStart"/>
      <w:r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415A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в условиях успешной реализации ФГОС в школе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Основные задачи по реализации темы: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10. Формирование мотивации к учебной деятельности через создание эмоциональн</w:t>
      </w:r>
      <w:proofErr w:type="gramStart"/>
      <w:r w:rsidRPr="00415A6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психологического комфорта в общении ученика с учителем и другими детьми.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:rsidR="004C237C" w:rsidRPr="00415A6D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bookmark1"/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Содержание методической работы в </w:t>
      </w:r>
      <w:r w:rsidR="00BA1F09" w:rsidRPr="00415A6D">
        <w:rPr>
          <w:rFonts w:ascii="Times New Roman" w:eastAsia="Calibri" w:hAnsi="Times New Roman" w:cs="Times New Roman"/>
          <w:sz w:val="24"/>
          <w:szCs w:val="24"/>
        </w:rPr>
        <w:t>лицее</w:t>
      </w: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формируется на основе:</w:t>
      </w:r>
      <w:bookmarkEnd w:id="1"/>
    </w:p>
    <w:p w:rsidR="004C237C" w:rsidRPr="00415A6D" w:rsidRDefault="004C237C" w:rsidP="004C237C">
      <w:pPr>
        <w:tabs>
          <w:tab w:val="left" w:pos="3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 Федерального Закона № 273 «Об образовании в РФ»,</w:t>
      </w:r>
    </w:p>
    <w:p w:rsidR="004C237C" w:rsidRPr="00415A6D" w:rsidRDefault="004C237C" w:rsidP="004C237C">
      <w:pPr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 Нормативных документов, инструкций, приказов Министерства образования РФ.</w:t>
      </w:r>
    </w:p>
    <w:p w:rsidR="004C237C" w:rsidRPr="00415A6D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 Устава </w:t>
      </w:r>
      <w:r w:rsidR="00BA1F09" w:rsidRPr="00415A6D">
        <w:rPr>
          <w:rFonts w:ascii="Times New Roman" w:eastAsia="Calibri" w:hAnsi="Times New Roman" w:cs="Times New Roman"/>
          <w:sz w:val="24"/>
          <w:szCs w:val="24"/>
        </w:rPr>
        <w:t>лицея</w:t>
      </w:r>
      <w:r w:rsidRPr="00415A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237C" w:rsidRPr="00415A6D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 Локальных актов,</w:t>
      </w:r>
    </w:p>
    <w:p w:rsidR="004C237C" w:rsidRPr="00415A6D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 Программы развития </w:t>
      </w:r>
      <w:r w:rsidR="00BA1F09" w:rsidRPr="00415A6D">
        <w:rPr>
          <w:rFonts w:ascii="Times New Roman" w:eastAsia="Calibri" w:hAnsi="Times New Roman" w:cs="Times New Roman"/>
          <w:sz w:val="24"/>
          <w:szCs w:val="24"/>
        </w:rPr>
        <w:t>лицея</w:t>
      </w:r>
      <w:r w:rsidRPr="00415A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237C" w:rsidRPr="00415A6D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 Годового плана работы школы,</w:t>
      </w:r>
    </w:p>
    <w:p w:rsidR="004C237C" w:rsidRPr="00415A6D" w:rsidRDefault="004C237C" w:rsidP="004C237C">
      <w:p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lastRenderedPageBreak/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4C237C" w:rsidRPr="00415A6D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15A6D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Направления методической работы: </w:t>
      </w:r>
    </w:p>
    <w:p w:rsidR="004C237C" w:rsidRPr="00415A6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Аттестация учителей.</w:t>
      </w:r>
    </w:p>
    <w:p w:rsidR="004C237C" w:rsidRPr="00415A6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Повышение квалификации учителей (самообразование, курсовая по</w:t>
      </w:r>
      <w:r w:rsidR="000123AD" w:rsidRPr="00415A6D">
        <w:rPr>
          <w:rFonts w:ascii="Times New Roman" w:eastAsia="Calibri" w:hAnsi="Times New Roman" w:cs="Times New Roman"/>
          <w:sz w:val="24"/>
          <w:szCs w:val="24"/>
        </w:rPr>
        <w:t xml:space="preserve">дготовка, участие в семинарах, </w:t>
      </w: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конференциях, мастер-классах). </w:t>
      </w:r>
    </w:p>
    <w:p w:rsidR="004C237C" w:rsidRPr="00415A6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4C237C" w:rsidRPr="00415A6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4C237C" w:rsidRPr="00415A6D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  <w:bookmarkStart w:id="2" w:name="bookmark2"/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426" w:firstLine="709"/>
        <w:jc w:val="both"/>
        <w:rPr>
          <w:rFonts w:ascii="Calibri" w:eastAsia="Calibri" w:hAnsi="Calibri" w:cs="Times New Roman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bookmarkEnd w:id="2"/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Формы методической работы: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799"/>
      </w:tblGrid>
      <w:tr w:rsidR="004C237C" w:rsidRPr="004C237C" w:rsidTr="004C237C">
        <w:tc>
          <w:tcPr>
            <w:tcW w:w="4077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37C" w:rsidRPr="004C237C" w:rsidTr="004C237C">
        <w:tc>
          <w:tcPr>
            <w:tcW w:w="4077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1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 -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-научное общество учащихся;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обобщения передового педагогического опыта: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 Показ опыта в форме открытых уроков, внеурочных мероприятий;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 Ознакомление педагогов с документальным обеспечением реализуемых нововведений;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-Организация глубокого анализа внедрения новых форм, методов и технологий работы.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 Проведение семинаров, мастер-классов, практикумов, собеседований, консультаций, выставок.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повышения профессионального мастерства педагогов: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-Самообразование.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-Изучение документов и материалов, представляющих профессиональный интерес.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-Рефлексия и анализ собственной деятельности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-Накопление информации по педагогике, психологии, методике, предметному содержанию. </w:t>
      </w:r>
    </w:p>
    <w:p w:rsidR="004C237C" w:rsidRPr="00415A6D" w:rsidRDefault="004C237C" w:rsidP="00A52937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Методы и приемы методической работы: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1. Проведение открытых уроков, воспитательных и методических мероприятий;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2. Анализ посещенных мероприятий;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3. Взаимопосещение мероприятий;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Заслушивание докладов и сообщений; 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5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 xml:space="preserve">. Анкетирование и социологические исследования; 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6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>. Дискуссии и диспуты, ролевые игры;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7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 xml:space="preserve">. Решение ситуационных педагогических и управленческих задач; 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8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 xml:space="preserve">. Обмен педагогическим опытом; 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9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 xml:space="preserve">. Подведение итогов внедрения новшеств и элементов ценного опыта коллег и новаторов; 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10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 xml:space="preserve">. Анализ методической и управленческой документации; </w:t>
      </w:r>
    </w:p>
    <w:p w:rsidR="004C237C" w:rsidRPr="00415A6D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11</w:t>
      </w:r>
      <w:r w:rsidR="004C237C" w:rsidRPr="00415A6D">
        <w:rPr>
          <w:rFonts w:ascii="Times New Roman" w:eastAsia="Calibri" w:hAnsi="Times New Roman" w:cs="Times New Roman"/>
          <w:sz w:val="24"/>
          <w:szCs w:val="24"/>
        </w:rPr>
        <w:t>. Лекции и семинары-практикумы, тренинги, мастер-классы.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Индивидуальная методическая работа учителя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Индивидуальные методические темы педагогического исследования определяются на заседаниях </w:t>
      </w:r>
      <w:r w:rsidR="0060600C" w:rsidRPr="00415A6D">
        <w:rPr>
          <w:rFonts w:ascii="Times New Roman" w:eastAsia="Calibri" w:hAnsi="Times New Roman" w:cs="Times New Roman"/>
          <w:sz w:val="24"/>
          <w:szCs w:val="24"/>
        </w:rPr>
        <w:t>НМС</w:t>
      </w:r>
      <w:r w:rsidRPr="00415A6D">
        <w:rPr>
          <w:rFonts w:ascii="Times New Roman" w:eastAsia="Calibri" w:hAnsi="Times New Roman" w:cs="Times New Roman"/>
          <w:sz w:val="24"/>
          <w:szCs w:val="24"/>
        </w:rPr>
        <w:t>. Работа учителя по методической теме предполагает выполнение следующих этапов: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1. выбор методической темы;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2.  выбор темы и комплекса промежуточных заданий;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3.  формулирование итогового задания с последующим уточнением;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4.  определение тематик</w:t>
      </w:r>
      <w:r w:rsidR="00A52937" w:rsidRPr="00415A6D">
        <w:rPr>
          <w:rFonts w:ascii="Times New Roman" w:eastAsia="Calibri" w:hAnsi="Times New Roman" w:cs="Times New Roman"/>
          <w:sz w:val="24"/>
          <w:szCs w:val="24"/>
        </w:rPr>
        <w:t>и открытых у</w:t>
      </w:r>
      <w:r w:rsidRPr="00415A6D">
        <w:rPr>
          <w:rFonts w:ascii="Times New Roman" w:eastAsia="Calibri" w:hAnsi="Times New Roman" w:cs="Times New Roman"/>
          <w:sz w:val="24"/>
          <w:szCs w:val="24"/>
        </w:rPr>
        <w:t>роков.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   Руководитель </w:t>
      </w:r>
      <w:r w:rsidR="00BA1F09" w:rsidRPr="00415A6D">
        <w:rPr>
          <w:rFonts w:ascii="Times New Roman" w:eastAsia="Calibri" w:hAnsi="Times New Roman" w:cs="Times New Roman"/>
          <w:sz w:val="24"/>
          <w:szCs w:val="24"/>
        </w:rPr>
        <w:t>Н</w:t>
      </w:r>
      <w:r w:rsidRPr="00415A6D">
        <w:rPr>
          <w:rFonts w:ascii="Times New Roman" w:eastAsia="Calibri" w:hAnsi="Times New Roman" w:cs="Times New Roman"/>
          <w:sz w:val="24"/>
          <w:szCs w:val="24"/>
        </w:rPr>
        <w:t>М</w:t>
      </w:r>
      <w:r w:rsidR="0060600C" w:rsidRPr="00415A6D">
        <w:rPr>
          <w:rFonts w:ascii="Times New Roman" w:eastAsia="Calibri" w:hAnsi="Times New Roman" w:cs="Times New Roman"/>
          <w:sz w:val="24"/>
          <w:szCs w:val="24"/>
        </w:rPr>
        <w:t>С</w:t>
      </w: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Принципы и правила организации методической деятельности в школе: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-научный подход;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5A6D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подход;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-адресная направленность и индивидуальный подход;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5A6D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-аналитическая основа;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-гуманизм, демократизм и партнерство;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-креативность;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-адаптивность, вариативность, гибкость, мобильность;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 разнообразие форм, методов, содержания и используемых технологий,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>-максимальное удовлетворение профессиональных интересов педагогов.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Образовательные результаты деятельности методических объединений для педагогов: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1.  положительная динамика сдачи ОГЭ и ЕГЭ, успешное участие в интеллектуальных конкурсах, олимпиадах;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2. овладение теорией и приёмами </w:t>
      </w:r>
      <w:proofErr w:type="spellStart"/>
      <w:r w:rsidRPr="00415A6D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обучении; </w:t>
      </w:r>
    </w:p>
    <w:p w:rsidR="004C237C" w:rsidRPr="00415A6D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5A6D">
        <w:rPr>
          <w:rFonts w:ascii="Times New Roman" w:eastAsia="Calibri" w:hAnsi="Times New Roman" w:cs="Times New Roman"/>
          <w:sz w:val="24"/>
          <w:szCs w:val="24"/>
        </w:rPr>
        <w:t xml:space="preserve"> 3. повышение профессионального уровня, мотивации к эффективной профессиональной деятельности.</w:t>
      </w:r>
    </w:p>
    <w:p w:rsidR="004C237C" w:rsidRPr="00415A6D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3" w:name="bookmark4"/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мето</w:t>
      </w:r>
      <w:r w:rsidR="008B1DB0">
        <w:rPr>
          <w:rFonts w:ascii="Times New Roman" w:eastAsia="Calibri" w:hAnsi="Times New Roman" w:cs="Times New Roman"/>
          <w:b/>
          <w:sz w:val="28"/>
          <w:szCs w:val="28"/>
        </w:rPr>
        <w:t xml:space="preserve">дической работы на 2021-2022 учебный 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>год:</w:t>
      </w:r>
      <w:bookmarkEnd w:id="3"/>
    </w:p>
    <w:p w:rsidR="004C237C" w:rsidRPr="003C1F67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4" w:name="bookmark5"/>
      <w:r w:rsidRPr="003C1F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Организационное обеспечение:</w:t>
      </w:r>
      <w:bookmarkEnd w:id="4"/>
    </w:p>
    <w:p w:rsidR="004C237C" w:rsidRPr="003C1F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3C1F67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4C237C" w:rsidRPr="003C1F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-организация деятельности профессиональных объединений педагогов;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3C1F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Технологическое обеспечение:</w:t>
      </w:r>
    </w:p>
    <w:p w:rsidR="004C237C" w:rsidRPr="003C1F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3C1F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-обеспечение обоснованности и эффективности планирования процесса обучения детей;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-совершенствование кабинетной системы;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-укрепление материально-технической базы методической службы школы. 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3C1F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Информационное обеспечение:</w:t>
      </w:r>
    </w:p>
    <w:p w:rsidR="004C237C" w:rsidRPr="003C1F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3C1F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-создание банка методических идей и наработок учителей школы;</w:t>
      </w:r>
    </w:p>
    <w:p w:rsidR="004C237C" w:rsidRPr="003C1F67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3C1F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C237C" w:rsidRPr="003C1F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3C1F67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-изучение особенностей индивидуального развития детей;</w:t>
      </w:r>
    </w:p>
    <w:p w:rsidR="004C237C" w:rsidRPr="003C1F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-формирование у </w:t>
      </w:r>
      <w:proofErr w:type="gramStart"/>
      <w:r w:rsidRPr="003C1F6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профессионального самоопределения школьников;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-психолого-педагогическое сопровождение образовательной программы школы. </w:t>
      </w:r>
    </w:p>
    <w:p w:rsidR="004C237C" w:rsidRPr="003C1F67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3C1F67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3C1F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-отслеживание динамики здоровья учащихся;</w:t>
      </w:r>
    </w:p>
    <w:p w:rsidR="004C237C" w:rsidRPr="003C1F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-разработка методических рекомендаций педагогам школы по использованию </w:t>
      </w:r>
      <w:proofErr w:type="spellStart"/>
      <w:r w:rsidRPr="003C1F67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4C237C" w:rsidRPr="003C1F67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5" w:name="bookmark6"/>
    </w:p>
    <w:p w:rsidR="004C237C" w:rsidRPr="003C1F67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Диагностика и контроль результативности образовательной</w:t>
      </w:r>
      <w:r w:rsidRPr="003C1F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  <w:bookmarkEnd w:id="5"/>
    </w:p>
    <w:p w:rsidR="004C237C" w:rsidRPr="003C1F67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-Мониторинг качества знаний учащихся;</w:t>
      </w:r>
    </w:p>
    <w:p w:rsidR="004C237C" w:rsidRPr="003C1F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-формирование у обучающихся универсальных учебных действий;</w:t>
      </w:r>
    </w:p>
    <w:p w:rsidR="004C237C" w:rsidRPr="003C1F67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Планируемые результаты работы (образовательный продукт) по данной методической теме: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коллективный педагогический опыт;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повышения профессиональной компетентности учителей школы;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положительная динамика качества обученности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востребованность знаний и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 на практике и в качестве базы </w:t>
      </w:r>
      <w:r w:rsidRPr="003C1F67">
        <w:rPr>
          <w:rFonts w:ascii="Times New Roman" w:eastAsia="Calibri" w:hAnsi="Times New Roman" w:cs="Times New Roman"/>
          <w:sz w:val="24"/>
          <w:szCs w:val="24"/>
        </w:rPr>
        <w:t>для продолжения образования.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Циклогр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амма методической работы на 2021-2022 учебный </w:t>
      </w: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475"/>
        <w:gridCol w:w="1767"/>
        <w:gridCol w:w="2592"/>
      </w:tblGrid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4C237C" w:rsidTr="004C237C">
        <w:trPr>
          <w:trHeight w:val="469"/>
        </w:trPr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BA1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 -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8B1DB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уроков, открытые </w:t>
            </w:r>
            <w:r w:rsidR="008B1D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уроки, участие </w:t>
            </w:r>
            <w:proofErr w:type="gramStart"/>
            <w:r w:rsidR="008B1D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B1D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интернет –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вебинарах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интеллектуальных играх 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разного уровня, в конкурсах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по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BA1F09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Тема м</w:t>
      </w:r>
      <w:r w:rsidR="008B1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етодической работы школы на 2021–2022 учебный </w:t>
      </w: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год:</w:t>
      </w:r>
    </w:p>
    <w:p w:rsidR="004C237C" w:rsidRPr="004C237C" w:rsidRDefault="004C237C" w:rsidP="004C23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Цель:</w:t>
      </w:r>
    </w:p>
    <w:p w:rsidR="004C237C" w:rsidRPr="004C237C" w:rsidRDefault="004C237C" w:rsidP="004C237C">
      <w:pPr>
        <w:shd w:val="clear" w:color="auto" w:fill="FFFFFF"/>
        <w:spacing w:before="30" w:after="30"/>
        <w:ind w:left="142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реализации ФГОС НОО, ФГОС ООО</w:t>
      </w:r>
      <w:r w:rsidR="00BA1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СОО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создать все условия для успешного введения </w:t>
      </w:r>
      <w:r w:rsidR="00CD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обновленных 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</w:t>
      </w:r>
      <w:r w:rsidR="00CD7F1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ООО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онлайн-платформами; 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педагогов реализовать образовательные программы с помощью ДОТ и ЭОР.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Повышать мотивации педагогов в росте профессионального мастерства, на получение современных знаний.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4C237C" w:rsidRPr="004C237C" w:rsidRDefault="004C237C" w:rsidP="004C237C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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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различными категориями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(слабоуспевающими, детьми с ОВЗ);</w:t>
      </w:r>
    </w:p>
    <w:p w:rsidR="004C237C" w:rsidRPr="004C237C" w:rsidRDefault="00CD7F1D" w:rsidP="00CD7F1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="004C237C"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4C237C"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истематизировать поиск и поддержку талантливых детей и их сопровождение в течение периода обучения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педагогов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непрерывное повышение профессиональной компетентности и личностных достижений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учителей, реализация их интеллектуального и творческого потенциала;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качества обучения;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распространение педагогического опыта;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участие в общественном управлении ОУ.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77479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обучающихся: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качества образования, формирование личностных компетенций,  соответствующих модели выпускника;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достижение личностных результатов, обретение </w:t>
      </w:r>
      <w:proofErr w:type="spellStart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результатов (в соответствии со стандартами образования);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раскрытие и реализация интеллектуального и творческого потенциала;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объективная оценка результатов обучения и социальной проектной деятельности;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успехам</w:t>
      </w:r>
      <w:proofErr w:type="gramStart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,т</w:t>
      </w:r>
      <w:proofErr w:type="gramEnd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радициям</w:t>
      </w:r>
      <w:proofErr w:type="spellEnd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среда и осознание личностной ответственности за свое здоровье;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участие в общественном управлении ОУ.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77479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ОУ: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положительного имиджа школы - как ОУ выпускающего высокообразованную личность готовую к жизни в                        высокотехнологичном конкурентном мире, как центра педагогического мастерства;</w:t>
      </w:r>
    </w:p>
    <w:p w:rsidR="004C237C" w:rsidRPr="0077479D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79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77479D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демократизация управления.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r w:rsidR="00CD7F1D">
        <w:rPr>
          <w:rFonts w:ascii="Times New Roman" w:eastAsia="Calibri" w:hAnsi="Times New Roman" w:cs="Times New Roman"/>
          <w:b/>
          <w:sz w:val="28"/>
          <w:szCs w:val="28"/>
        </w:rPr>
        <w:t xml:space="preserve">научно - 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30C5E">
        <w:rPr>
          <w:rFonts w:ascii="Times New Roman" w:eastAsia="Calibri" w:hAnsi="Times New Roman" w:cs="Times New Roman"/>
          <w:b/>
          <w:sz w:val="28"/>
          <w:szCs w:val="28"/>
        </w:rPr>
        <w:t>етодического совета школы в 2021-2022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4C237C" w:rsidRPr="0077479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</w:t>
      </w:r>
      <w:r w:rsidR="00CC4438" w:rsidRPr="0077479D">
        <w:rPr>
          <w:rFonts w:ascii="Times New Roman" w:eastAsia="Calibri" w:hAnsi="Times New Roman" w:cs="Times New Roman"/>
          <w:sz w:val="24"/>
          <w:szCs w:val="24"/>
        </w:rPr>
        <w:t>, подготовки к внедрению обновленных ФГОС НОО и ФГОС ООО</w:t>
      </w: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 и воспитания личности, подготовленной к жизни в высокотехнологичном, конкурентном мире. </w:t>
      </w:r>
    </w:p>
    <w:p w:rsidR="004C237C" w:rsidRPr="0077479D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Обеспечение методического сопровождения образовательных стандартов.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анализа и критериев оценки деятельности педагогического коллектива. 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целенаправленной работы с разными категориями </w:t>
      </w:r>
      <w:proofErr w:type="gramStart"/>
      <w:r w:rsidRPr="0077479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74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37C" w:rsidRPr="0077479D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>Разработка учебных материалов, методических рекомендаций, соответствующих запросам педагогов.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962D72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4C237C"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педагогическими кадрами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работа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4C237C" w:rsidP="004C237C">
            <w:pPr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60600C" w:rsidRDefault="009F4C5A" w:rsidP="009F4C5A">
            <w:pPr>
              <w:pStyle w:val="ae"/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0600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введения ФГОС НОО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ФГОС ООО»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9F4C5A" w:rsidP="009F4C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2" w:type="dxa"/>
          </w:tcPr>
          <w:p w:rsidR="004C237C" w:rsidRPr="004C237C" w:rsidRDefault="004C237C" w:rsidP="0060600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CC4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606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</w:tcPr>
          <w:p w:rsidR="004C237C" w:rsidRPr="004C237C" w:rsidRDefault="004C237C" w:rsidP="0060600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МР, 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r w:rsidR="009F4C5A">
        <w:rPr>
          <w:rFonts w:ascii="Times New Roman" w:eastAsia="Calibri" w:hAnsi="Times New Roman" w:cs="Times New Roman"/>
          <w:b/>
          <w:sz w:val="28"/>
          <w:szCs w:val="28"/>
        </w:rPr>
        <w:t>научно – методического совета</w:t>
      </w:r>
    </w:p>
    <w:p w:rsidR="004C237C" w:rsidRPr="0077479D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Цель: совершенствование работы </w:t>
      </w:r>
      <w:r w:rsidR="009F4C5A" w:rsidRPr="0077479D">
        <w:rPr>
          <w:rFonts w:ascii="Times New Roman" w:eastAsia="Calibri" w:hAnsi="Times New Roman" w:cs="Times New Roman"/>
          <w:sz w:val="24"/>
          <w:szCs w:val="24"/>
        </w:rPr>
        <w:t>Н</w:t>
      </w:r>
      <w:r w:rsidRPr="0077479D">
        <w:rPr>
          <w:rFonts w:ascii="Times New Roman" w:eastAsia="Calibri" w:hAnsi="Times New Roman" w:cs="Times New Roman"/>
          <w:sz w:val="24"/>
          <w:szCs w:val="24"/>
        </w:rPr>
        <w:t>М</w:t>
      </w:r>
      <w:r w:rsidR="009F4C5A" w:rsidRPr="0077479D">
        <w:rPr>
          <w:rFonts w:ascii="Times New Roman" w:eastAsia="Calibri" w:hAnsi="Times New Roman" w:cs="Times New Roman"/>
          <w:sz w:val="24"/>
          <w:szCs w:val="24"/>
        </w:rPr>
        <w:t>С</w:t>
      </w:r>
      <w:r w:rsidRPr="0077479D">
        <w:rPr>
          <w:rFonts w:ascii="Times New Roman" w:eastAsia="Calibri" w:hAnsi="Times New Roman" w:cs="Times New Roman"/>
          <w:sz w:val="24"/>
          <w:szCs w:val="24"/>
        </w:rPr>
        <w:t xml:space="preserve"> и роста профессионального мастерства педагогов, развитие творческого потенциала учителя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03"/>
        <w:gridCol w:w="1737"/>
        <w:gridCol w:w="2077"/>
        <w:gridCol w:w="2077"/>
      </w:tblGrid>
      <w:tr w:rsidR="004C237C" w:rsidRPr="004C237C" w:rsidTr="003C1F67">
        <w:tc>
          <w:tcPr>
            <w:tcW w:w="77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7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C1F67" w:rsidRPr="004C237C" w:rsidTr="003C1F67">
        <w:tc>
          <w:tcPr>
            <w:tcW w:w="7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адачи методической работы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173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077" w:type="dxa"/>
          </w:tcPr>
          <w:p w:rsidR="003C1F67" w:rsidRPr="004C237C" w:rsidRDefault="003C1F67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0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3C1F67" w:rsidRPr="004C237C" w:rsidTr="003C1F67">
        <w:tc>
          <w:tcPr>
            <w:tcW w:w="7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3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173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77" w:type="dxa"/>
          </w:tcPr>
          <w:p w:rsidR="003C1F67" w:rsidRPr="004C237C" w:rsidRDefault="003C1F67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0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3C1F67" w:rsidRPr="004C237C" w:rsidTr="003C1F67">
        <w:tc>
          <w:tcPr>
            <w:tcW w:w="7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3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173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0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3C1F67" w:rsidRPr="004C237C" w:rsidTr="003C1F67">
        <w:tc>
          <w:tcPr>
            <w:tcW w:w="7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3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173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0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3C1F67" w:rsidRPr="004C237C" w:rsidTr="003C1F67">
        <w:tc>
          <w:tcPr>
            <w:tcW w:w="7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3" w:type="dxa"/>
          </w:tcPr>
          <w:p w:rsidR="003C1F67" w:rsidRPr="004C237C" w:rsidRDefault="003C1F67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по повышению квалификации учителями </w:t>
            </w:r>
          </w:p>
        </w:tc>
        <w:tc>
          <w:tcPr>
            <w:tcW w:w="173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077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0F" w:rsidRDefault="0075020F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3C1F67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Аттестация и самообразование педагогов</w:t>
      </w:r>
    </w:p>
    <w:p w:rsidR="004C237C" w:rsidRPr="003C1F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984"/>
        <w:gridCol w:w="2658"/>
      </w:tblGrid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8B4711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8B4711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4C237C" w:rsidRPr="004C237C" w:rsidRDefault="008B4711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4C237C" w:rsidRPr="004C237C" w:rsidRDefault="008B4711" w:rsidP="003C1F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квалификации</w:t>
      </w:r>
    </w:p>
    <w:p w:rsidR="004C237C" w:rsidRPr="003C1F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F67">
        <w:rPr>
          <w:rFonts w:ascii="Times New Roman" w:eastAsia="Calibri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3C1F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015"/>
        <w:gridCol w:w="1719"/>
        <w:gridCol w:w="1964"/>
        <w:gridCol w:w="2339"/>
      </w:tblGrid>
      <w:tr w:rsidR="004C237C" w:rsidRPr="004C237C" w:rsidTr="003C1F67">
        <w:tc>
          <w:tcPr>
            <w:tcW w:w="56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3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C1F67" w:rsidRPr="004C237C" w:rsidTr="003C1F67">
        <w:tc>
          <w:tcPr>
            <w:tcW w:w="56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1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4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33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курсовой переподготовки на 2020-2021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F67" w:rsidRPr="004C237C" w:rsidTr="003C1F67">
        <w:tc>
          <w:tcPr>
            <w:tcW w:w="56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1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64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3C1F67" w:rsidRPr="004C237C" w:rsidTr="003C1F67">
        <w:tc>
          <w:tcPr>
            <w:tcW w:w="56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социального заказа</w:t>
            </w:r>
          </w:p>
        </w:tc>
        <w:tc>
          <w:tcPr>
            <w:tcW w:w="171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64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33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социального заказа</w:t>
            </w:r>
          </w:p>
        </w:tc>
      </w:tr>
      <w:tr w:rsidR="003C1F67" w:rsidRPr="004C237C" w:rsidTr="003C1F67">
        <w:tc>
          <w:tcPr>
            <w:tcW w:w="56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1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4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3C1F67" w:rsidRPr="004C237C" w:rsidTr="003C1F67">
        <w:tc>
          <w:tcPr>
            <w:tcW w:w="56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5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1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4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33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sz w:val="24"/>
          <w:szCs w:val="24"/>
        </w:rPr>
        <w:tab/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по обобщению передового педагогического опыта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Цель: обобщение и распространение результатов творческой деятельности педагогов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97"/>
        <w:gridCol w:w="1347"/>
        <w:gridCol w:w="1987"/>
        <w:gridCol w:w="2122"/>
      </w:tblGrid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3C1F67" w:rsidRPr="004C237C" w:rsidTr="004C237C">
        <w:tc>
          <w:tcPr>
            <w:tcW w:w="56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22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3C1F67" w:rsidRPr="004C237C" w:rsidTr="004C237C">
        <w:tc>
          <w:tcPr>
            <w:tcW w:w="56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122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3C1F67" w:rsidRPr="004C237C" w:rsidTr="004C237C">
        <w:tc>
          <w:tcPr>
            <w:tcW w:w="56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22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3C1F67" w:rsidRPr="004C237C" w:rsidTr="004C237C">
        <w:tc>
          <w:tcPr>
            <w:tcW w:w="56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122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3C1F67" w:rsidRPr="004C237C" w:rsidTr="004C237C">
        <w:tc>
          <w:tcPr>
            <w:tcW w:w="56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22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3C1F67" w:rsidRPr="004C237C" w:rsidTr="004C237C">
        <w:tc>
          <w:tcPr>
            <w:tcW w:w="56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Участие в профессиональных 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конкурсах для педагогов.</w:t>
            </w:r>
          </w:p>
        </w:tc>
        <w:tc>
          <w:tcPr>
            <w:tcW w:w="1347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7" w:type="dxa"/>
          </w:tcPr>
          <w:p w:rsidR="003C1F67" w:rsidRPr="004C237C" w:rsidRDefault="003C1F67" w:rsidP="00EB37D3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УВР, </w:t>
            </w:r>
          </w:p>
        </w:tc>
        <w:tc>
          <w:tcPr>
            <w:tcW w:w="2122" w:type="dxa"/>
          </w:tcPr>
          <w:p w:rsidR="003C1F67" w:rsidRPr="004C237C" w:rsidRDefault="003C1F67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Материалы опыта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3C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обучающимися (предметные олимпиады, конкурсы)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Цель</w:t>
      </w: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Выявление и накопление успешного опыта работы педагогов в данном направлении. Развитие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интересов и раскрытие творческого потенциала обучающихся.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Задачи:</w:t>
      </w:r>
    </w:p>
    <w:p w:rsidR="004C237C" w:rsidRPr="003C1F67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4C237C" w:rsidRPr="003C1F67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4C237C" w:rsidRPr="003C1F67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4C237C" w:rsidRPr="003C1F67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C1F67" w:rsidRDefault="003C1F67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C1F67" w:rsidRPr="003C1F67" w:rsidRDefault="003C1F67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1452"/>
        <w:gridCol w:w="2610"/>
        <w:gridCol w:w="1996"/>
      </w:tblGrid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внедрение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3C1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нмс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сложности для одаренных детей и для детей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2020-21 (4-11 класс)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Всероссийской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2020-21 (8-11 класс)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10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олимпиад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3C1F67" w:rsidRPr="004C237C" w:rsidRDefault="003C1F67" w:rsidP="003C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школьников– 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0-21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НМС</w:t>
            </w:r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участия 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муниципальном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этапах Всероссийской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работе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3C1F67" w:rsidRPr="004C237C" w:rsidTr="004C237C">
        <w:tc>
          <w:tcPr>
            <w:tcW w:w="368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плана работы с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по предупреждению неуспеваемости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Цели: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1. Выполнение Закона об образовании.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Задачи: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 Создание условий для успешного усвоения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учебных программ;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 Реализация </w:t>
      </w:r>
      <w:proofErr w:type="spell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 Формирование ответственного отношения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учебному труду.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Основополагающие направления и виды деятельности: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со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и формы работы со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 во внеурочное время.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-Воспитательная работа со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 родителями </w:t>
      </w:r>
      <w:proofErr w:type="gramStart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неуспевающих обучающимися.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-Внедрение новых образовательных технологий.</w:t>
      </w:r>
    </w:p>
    <w:p w:rsidR="004C237C" w:rsidRPr="003C1F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F67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08"/>
        <w:gridCol w:w="2384"/>
      </w:tblGrid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со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C1F67" w:rsidRPr="004C237C" w:rsidTr="004C237C">
        <w:tc>
          <w:tcPr>
            <w:tcW w:w="70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НМС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профилактике</w:t>
            </w:r>
          </w:p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3C1F67" w:rsidRPr="004C237C" w:rsidRDefault="003C1F67" w:rsidP="00EB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C1F67" w:rsidRPr="004C237C" w:rsidTr="004C237C">
        <w:tc>
          <w:tcPr>
            <w:tcW w:w="70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C1F67" w:rsidRPr="004C237C" w:rsidTr="004C237C">
        <w:tc>
          <w:tcPr>
            <w:tcW w:w="70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1F67" w:rsidRPr="004C237C" w:rsidTr="004C237C">
        <w:tc>
          <w:tcPr>
            <w:tcW w:w="70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1F67" w:rsidRPr="004C237C" w:rsidTr="004C237C">
        <w:tc>
          <w:tcPr>
            <w:tcW w:w="709" w:type="dxa"/>
          </w:tcPr>
          <w:p w:rsidR="003C1F67" w:rsidRPr="004C237C" w:rsidRDefault="003C1F67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C1F67" w:rsidRPr="004C237C" w:rsidRDefault="003C1F6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C237C" w:rsidRDefault="004C237C" w:rsidP="009F4C5A"/>
    <w:sectPr w:rsidR="004C237C" w:rsidSect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7"/>
  </w:num>
  <w:num w:numId="14">
    <w:abstractNumId w:val="12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9"/>
    <w:rsid w:val="000123AD"/>
    <w:rsid w:val="001E14D1"/>
    <w:rsid w:val="003C16A9"/>
    <w:rsid w:val="003C1F67"/>
    <w:rsid w:val="00415A6D"/>
    <w:rsid w:val="0044649D"/>
    <w:rsid w:val="004C237C"/>
    <w:rsid w:val="004C6EE4"/>
    <w:rsid w:val="005F3F66"/>
    <w:rsid w:val="0060600C"/>
    <w:rsid w:val="0075020F"/>
    <w:rsid w:val="0077479D"/>
    <w:rsid w:val="0088110D"/>
    <w:rsid w:val="008B1DB0"/>
    <w:rsid w:val="008B4711"/>
    <w:rsid w:val="0090351C"/>
    <w:rsid w:val="00962D72"/>
    <w:rsid w:val="009F4C5A"/>
    <w:rsid w:val="00A52937"/>
    <w:rsid w:val="00B83124"/>
    <w:rsid w:val="00BA1F09"/>
    <w:rsid w:val="00C30C5E"/>
    <w:rsid w:val="00C32726"/>
    <w:rsid w:val="00C776D7"/>
    <w:rsid w:val="00CC4438"/>
    <w:rsid w:val="00CD7F1D"/>
    <w:rsid w:val="00E0376E"/>
    <w:rsid w:val="00E935B0"/>
    <w:rsid w:val="00F71C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AE27-17B9-433A-A45E-63535188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</cp:lastModifiedBy>
  <cp:revision>14</cp:revision>
  <dcterms:created xsi:type="dcterms:W3CDTF">2020-08-20T10:57:00Z</dcterms:created>
  <dcterms:modified xsi:type="dcterms:W3CDTF">2022-02-21T08:39:00Z</dcterms:modified>
</cp:coreProperties>
</file>